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284" w:type="dxa"/>
        <w:tblLook w:val="04A0" w:firstRow="1" w:lastRow="0" w:firstColumn="1" w:lastColumn="0" w:noHBand="0" w:noVBand="1"/>
      </w:tblPr>
      <w:tblGrid>
        <w:gridCol w:w="3686"/>
        <w:gridCol w:w="6663"/>
      </w:tblGrid>
      <w:tr w:rsidR="00322DB4" w:rsidRPr="00B605AE" w14:paraId="30783D1A" w14:textId="77777777" w:rsidTr="00117276">
        <w:trPr>
          <w:trHeight w:val="2269"/>
        </w:trPr>
        <w:tc>
          <w:tcPr>
            <w:tcW w:w="3686" w:type="dxa"/>
          </w:tcPr>
          <w:p w14:paraId="28D9B1E4" w14:textId="77777777" w:rsidR="00322DB4" w:rsidRPr="00B605AE" w:rsidRDefault="00322DB4">
            <w:pPr>
              <w:spacing w:after="0" w:line="240" w:lineRule="auto"/>
              <w:jc w:val="center"/>
              <w:rPr>
                <w:rFonts w:ascii="Times New Roman" w:hAnsi="Times New Roman"/>
                <w:noProof/>
                <w:sz w:val="26"/>
                <w:szCs w:val="26"/>
                <w:lang w:val="vi-VN"/>
              </w:rPr>
            </w:pPr>
            <w:r w:rsidRPr="00B605AE">
              <w:rPr>
                <w:rFonts w:ascii="Times New Roman" w:hAnsi="Times New Roman"/>
                <w:noProof/>
                <w:sz w:val="26"/>
                <w:szCs w:val="26"/>
                <w:lang w:val="vi-VN"/>
              </w:rPr>
              <w:t>UBND TỈNH GIA LAI</w:t>
            </w:r>
          </w:p>
          <w:p w14:paraId="428A3C63" w14:textId="77777777" w:rsidR="00322DB4" w:rsidRPr="00B605AE" w:rsidRDefault="00322DB4">
            <w:pPr>
              <w:spacing w:after="0" w:line="240" w:lineRule="auto"/>
              <w:jc w:val="center"/>
              <w:rPr>
                <w:rFonts w:ascii="Times New Roman" w:hAnsi="Times New Roman"/>
                <w:b/>
                <w:noProof/>
                <w:sz w:val="28"/>
                <w:szCs w:val="28"/>
                <w:lang w:val="vi-VN"/>
              </w:rPr>
            </w:pPr>
            <w:r w:rsidRPr="00B605AE">
              <w:rPr>
                <w:rFonts w:ascii="Times New Roman" w:hAnsi="Times New Roman"/>
                <w:b/>
                <w:noProof/>
                <w:sz w:val="28"/>
                <w:szCs w:val="28"/>
                <w:lang w:val="vi-VN"/>
              </w:rPr>
              <w:t>SỞ Y TẾ</w:t>
            </w:r>
          </w:p>
          <w:p w14:paraId="4C3B8385" w14:textId="77777777" w:rsidR="00322DB4" w:rsidRPr="00B605AE" w:rsidRDefault="00322DB4">
            <w:pPr>
              <w:spacing w:after="0" w:line="240" w:lineRule="auto"/>
              <w:jc w:val="center"/>
              <w:rPr>
                <w:rFonts w:ascii="Times New Roman" w:hAnsi="Times New Roman"/>
                <w:b/>
                <w:noProof/>
                <w:sz w:val="28"/>
                <w:szCs w:val="28"/>
                <w:lang w:val="vi-VN"/>
              </w:rPr>
            </w:pPr>
            <w:r w:rsidRPr="00B605AE">
              <w:rPr>
                <w:rFonts w:ascii="Times New Roman" w:hAnsi="Times New Roman"/>
                <w:b/>
                <w:noProof/>
                <w:sz w:val="28"/>
                <w:szCs w:val="28"/>
                <w:lang w:val="vi-VN" w:eastAsia="en-GB"/>
              </w:rPr>
              <mc:AlternateContent>
                <mc:Choice Requires="wps">
                  <w:drawing>
                    <wp:anchor distT="0" distB="0" distL="114300" distR="114300" simplePos="0" relativeHeight="251665408" behindDoc="0" locked="0" layoutInCell="1" allowOverlap="1" wp14:anchorId="0AFBC89D" wp14:editId="02B2C635">
                      <wp:simplePos x="0" y="0"/>
                      <wp:positionH relativeFrom="column">
                        <wp:posOffset>993140</wp:posOffset>
                      </wp:positionH>
                      <wp:positionV relativeFrom="paragraph">
                        <wp:posOffset>27305</wp:posOffset>
                      </wp:positionV>
                      <wp:extent cx="276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76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1FA9D596"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8.2pt,2.15pt" to="99.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" strokecolor="black [3040]"/>
                  </w:pict>
                </mc:Fallback>
              </mc:AlternateContent>
            </w:r>
          </w:p>
          <w:p w14:paraId="22317230" w14:textId="676F4A6D" w:rsidR="00322DB4" w:rsidRPr="00A31E2B" w:rsidRDefault="00322DB4">
            <w:pPr>
              <w:spacing w:after="0" w:line="240" w:lineRule="auto"/>
              <w:jc w:val="center"/>
              <w:rPr>
                <w:rFonts w:ascii="Times New Roman" w:hAnsi="Times New Roman"/>
                <w:noProof/>
                <w:sz w:val="28"/>
                <w:szCs w:val="28"/>
                <w:lang w:val="vi-VN"/>
              </w:rPr>
            </w:pPr>
            <w:r w:rsidRPr="00B605AE">
              <w:rPr>
                <w:rFonts w:ascii="Times New Roman" w:hAnsi="Times New Roman"/>
                <w:noProof/>
                <w:sz w:val="28"/>
                <w:szCs w:val="28"/>
                <w:lang w:val="vi-VN"/>
              </w:rPr>
              <w:t>Số:          /SYT-</w:t>
            </w:r>
            <w:r w:rsidR="00CF76EB" w:rsidRPr="00A31E2B">
              <w:rPr>
                <w:rFonts w:ascii="Times New Roman" w:hAnsi="Times New Roman"/>
                <w:noProof/>
                <w:sz w:val="28"/>
                <w:szCs w:val="28"/>
                <w:lang w:val="vi-VN"/>
              </w:rPr>
              <w:t>KHTC</w:t>
            </w:r>
          </w:p>
          <w:p w14:paraId="21C6053F" w14:textId="77777777" w:rsidR="00E202F4" w:rsidRPr="00F43328" w:rsidRDefault="00322DB4" w:rsidP="004474E1">
            <w:pPr>
              <w:spacing w:after="0" w:line="240" w:lineRule="auto"/>
              <w:jc w:val="center"/>
              <w:rPr>
                <w:rFonts w:ascii="Times New Roman" w:eastAsia="Times New Roman" w:hAnsi="Times New Roman"/>
                <w:bCs/>
                <w:noProof/>
                <w:sz w:val="23"/>
                <w:szCs w:val="23"/>
                <w:lang w:val="vi-VN"/>
              </w:rPr>
            </w:pPr>
            <w:r w:rsidRPr="00CF76EB">
              <w:rPr>
                <w:rFonts w:ascii="Times New Roman" w:hAnsi="Times New Roman"/>
                <w:noProof/>
                <w:sz w:val="23"/>
                <w:szCs w:val="23"/>
                <w:lang w:val="vi-VN"/>
              </w:rPr>
              <w:t xml:space="preserve">V/v </w:t>
            </w:r>
            <w:r w:rsidR="00A31E2B" w:rsidRPr="00A31E2B">
              <w:rPr>
                <w:rFonts w:ascii="Times New Roman" w:eastAsia="Times New Roman" w:hAnsi="Times New Roman"/>
                <w:bCs/>
                <w:noProof/>
                <w:sz w:val="23"/>
                <w:szCs w:val="23"/>
                <w:lang w:val="vi-VN"/>
              </w:rPr>
              <w:t xml:space="preserve">triển khai thực hiện </w:t>
            </w:r>
            <w:r w:rsidR="00E41C0C" w:rsidRPr="00E41C0C">
              <w:rPr>
                <w:rFonts w:ascii="Times New Roman" w:eastAsia="Times New Roman" w:hAnsi="Times New Roman"/>
                <w:bCs/>
                <w:noProof/>
                <w:sz w:val="23"/>
                <w:szCs w:val="23"/>
                <w:lang w:val="vi-VN"/>
              </w:rPr>
              <w:t xml:space="preserve">Nghị định số 227/2026/NĐ-CP ngày 24/6/2026 của Chính phủ về thúc đẩy hội nhập quốc tế và cơ chế đặc thù trong </w:t>
            </w:r>
          </w:p>
          <w:p w14:paraId="272AEAE3" w14:textId="08222A86" w:rsidR="00322DB4" w:rsidRPr="00E41C0C" w:rsidRDefault="00E41C0C" w:rsidP="004474E1">
            <w:pPr>
              <w:spacing w:after="0" w:line="240" w:lineRule="auto"/>
              <w:jc w:val="center"/>
              <w:rPr>
                <w:rFonts w:ascii="Times New Roman" w:hAnsi="Times New Roman"/>
                <w:noProof/>
                <w:sz w:val="23"/>
                <w:szCs w:val="23"/>
                <w:lang w:val="vi-VN"/>
              </w:rPr>
            </w:pPr>
            <w:r w:rsidRPr="00E41C0C">
              <w:rPr>
                <w:rFonts w:ascii="Times New Roman" w:eastAsia="Times New Roman" w:hAnsi="Times New Roman"/>
                <w:bCs/>
                <w:noProof/>
                <w:sz w:val="23"/>
                <w:szCs w:val="23"/>
                <w:lang w:val="vi-VN"/>
              </w:rPr>
              <w:t>lĩnh vực y tế</w:t>
            </w:r>
          </w:p>
        </w:tc>
        <w:tc>
          <w:tcPr>
            <w:tcW w:w="6663" w:type="dxa"/>
          </w:tcPr>
          <w:p w14:paraId="3481C614" w14:textId="73B99A81" w:rsidR="00322DB4" w:rsidRPr="00B605AE" w:rsidRDefault="00322DB4">
            <w:pPr>
              <w:spacing w:after="0" w:line="240" w:lineRule="auto"/>
              <w:ind w:left="-108" w:right="-108"/>
              <w:jc w:val="center"/>
              <w:rPr>
                <w:rFonts w:ascii="Times New Roman" w:hAnsi="Times New Roman"/>
                <w:b/>
                <w:noProof/>
                <w:sz w:val="26"/>
                <w:szCs w:val="28"/>
                <w:lang w:val="vi-VN"/>
              </w:rPr>
            </w:pPr>
            <w:r w:rsidRPr="00B605AE">
              <w:rPr>
                <w:rFonts w:ascii="Times New Roman" w:hAnsi="Times New Roman"/>
                <w:b/>
                <w:noProof/>
                <w:sz w:val="26"/>
                <w:szCs w:val="28"/>
                <w:lang w:val="vi-VN"/>
              </w:rPr>
              <w:t>CỘNG HÒA XÃ HỘI CHỦ NGHĨA VIỆT NAM</w:t>
            </w:r>
          </w:p>
          <w:p w14:paraId="7198CF45" w14:textId="7E3918D0" w:rsidR="00322DB4" w:rsidRPr="00B605AE" w:rsidRDefault="00322DB4">
            <w:pPr>
              <w:spacing w:after="0" w:line="240" w:lineRule="auto"/>
              <w:ind w:left="-108" w:right="-108"/>
              <w:jc w:val="center"/>
              <w:rPr>
                <w:rFonts w:ascii="Times New Roman" w:hAnsi="Times New Roman"/>
                <w:b/>
                <w:noProof/>
                <w:sz w:val="28"/>
                <w:szCs w:val="28"/>
                <w:lang w:val="vi-VN"/>
              </w:rPr>
            </w:pPr>
            <w:r w:rsidRPr="00B605AE">
              <w:rPr>
                <w:rFonts w:ascii="Times New Roman" w:hAnsi="Times New Roman"/>
                <w:b/>
                <w:noProof/>
                <w:sz w:val="28"/>
                <w:szCs w:val="28"/>
                <w:lang w:val="vi-VN"/>
              </w:rPr>
              <w:t>Độc lập - Tự do - Hạnh phúc</w:t>
            </w:r>
          </w:p>
          <w:p w14:paraId="0E547A63" w14:textId="6F79D9B9" w:rsidR="00322DB4" w:rsidRPr="00B605AE" w:rsidRDefault="00322DB4">
            <w:pPr>
              <w:spacing w:after="0" w:line="240" w:lineRule="auto"/>
              <w:ind w:left="-108" w:right="-108"/>
              <w:jc w:val="center"/>
              <w:rPr>
                <w:rFonts w:ascii="Times New Roman" w:hAnsi="Times New Roman"/>
                <w:b/>
                <w:noProof/>
                <w:sz w:val="28"/>
                <w:szCs w:val="28"/>
                <w:lang w:val="vi-VN"/>
              </w:rPr>
            </w:pPr>
            <w:r w:rsidRPr="00B605AE">
              <w:rPr>
                <w:rFonts w:ascii="Times New Roman" w:hAnsi="Times New Roman"/>
                <w:b/>
                <w:noProof/>
                <w:sz w:val="28"/>
                <w:szCs w:val="28"/>
                <w:lang w:val="vi-VN" w:eastAsia="en-GB"/>
              </w:rPr>
              <mc:AlternateContent>
                <mc:Choice Requires="wps">
                  <w:drawing>
                    <wp:anchor distT="0" distB="0" distL="114300" distR="114300" simplePos="0" relativeHeight="251666432" behindDoc="0" locked="0" layoutInCell="1" allowOverlap="1" wp14:anchorId="151A8C49" wp14:editId="2258297B">
                      <wp:simplePos x="0" y="0"/>
                      <wp:positionH relativeFrom="column">
                        <wp:posOffset>968375</wp:posOffset>
                      </wp:positionH>
                      <wp:positionV relativeFrom="paragraph">
                        <wp:posOffset>38100</wp:posOffset>
                      </wp:positionV>
                      <wp:extent cx="21717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481B509C"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6.25pt,3pt" to="247.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" strokecolor="black [3040]"/>
                  </w:pict>
                </mc:Fallback>
              </mc:AlternateContent>
            </w:r>
          </w:p>
          <w:p w14:paraId="59E7E63B" w14:textId="0F1E9FF0" w:rsidR="00322DB4" w:rsidRPr="00B605AE" w:rsidRDefault="00322DB4" w:rsidP="00EA0497">
            <w:pPr>
              <w:spacing w:after="0" w:line="240" w:lineRule="auto"/>
              <w:ind w:left="-108" w:right="-108"/>
              <w:jc w:val="center"/>
              <w:rPr>
                <w:rFonts w:ascii="Times New Roman" w:hAnsi="Times New Roman"/>
                <w:i/>
                <w:noProof/>
                <w:sz w:val="28"/>
                <w:szCs w:val="28"/>
                <w:lang w:val="vi-VN"/>
              </w:rPr>
            </w:pPr>
            <w:r w:rsidRPr="00B605AE">
              <w:rPr>
                <w:rFonts w:ascii="Times New Roman" w:hAnsi="Times New Roman"/>
                <w:i/>
                <w:noProof/>
                <w:sz w:val="28"/>
                <w:szCs w:val="28"/>
                <w:lang w:val="vi-VN"/>
              </w:rPr>
              <w:t xml:space="preserve">Gia Lai, ngày       tháng  </w:t>
            </w:r>
            <w:r w:rsidR="00DA0CC5" w:rsidRPr="00B605AE">
              <w:rPr>
                <w:rFonts w:ascii="Times New Roman" w:hAnsi="Times New Roman"/>
                <w:i/>
                <w:noProof/>
                <w:sz w:val="28"/>
                <w:szCs w:val="28"/>
                <w:lang w:val="vi-VN"/>
              </w:rPr>
              <w:t>8</w:t>
            </w:r>
            <w:r w:rsidRPr="00B605AE">
              <w:rPr>
                <w:rFonts w:ascii="Times New Roman" w:hAnsi="Times New Roman"/>
                <w:i/>
                <w:noProof/>
                <w:sz w:val="28"/>
                <w:szCs w:val="28"/>
                <w:lang w:val="vi-VN"/>
              </w:rPr>
              <w:t xml:space="preserve"> năm 2026</w:t>
            </w:r>
          </w:p>
        </w:tc>
      </w:tr>
    </w:tbl>
    <w:p w14:paraId="3829963E" w14:textId="77777777" w:rsidR="00322DB4" w:rsidRPr="00B605AE" w:rsidRDefault="00CA1E31" w:rsidP="0027181D">
      <w:pPr>
        <w:spacing w:after="0" w:line="240" w:lineRule="auto"/>
        <w:jc w:val="both"/>
        <w:rPr>
          <w:rFonts w:ascii="Times New Roman" w:hAnsi="Times New Roman"/>
          <w:noProof/>
          <w:sz w:val="28"/>
          <w:szCs w:val="28"/>
          <w:lang w:val="vi-VN"/>
        </w:rPr>
      </w:pPr>
      <w:r w:rsidRPr="00B605AE">
        <w:rPr>
          <w:rFonts w:ascii="Times New Roman" w:hAnsi="Times New Roman"/>
          <w:noProof/>
          <w:sz w:val="28"/>
          <w:szCs w:val="28"/>
          <w:lang w:val="vi-VN"/>
        </w:rPr>
        <w:t xml:space="preserve">    </w:t>
      </w:r>
      <w:r w:rsidR="00CB77F5" w:rsidRPr="00B605AE">
        <w:rPr>
          <w:rFonts w:ascii="Times New Roman" w:hAnsi="Times New Roman"/>
          <w:noProof/>
          <w:sz w:val="28"/>
          <w:szCs w:val="28"/>
          <w:lang w:val="vi-VN"/>
        </w:rPr>
        <w:t xml:space="preserve">    </w:t>
      </w:r>
      <w:r w:rsidR="00864D5F" w:rsidRPr="00B605AE">
        <w:rPr>
          <w:rFonts w:ascii="Times New Roman" w:hAnsi="Times New Roman"/>
          <w:noProof/>
          <w:sz w:val="28"/>
          <w:szCs w:val="28"/>
          <w:lang w:val="vi-VN"/>
        </w:rPr>
        <w:tab/>
        <w:t xml:space="preserve">    </w:t>
      </w:r>
      <w:r w:rsidR="00CB77F5" w:rsidRPr="00B605AE">
        <w:rPr>
          <w:rFonts w:ascii="Times New Roman" w:hAnsi="Times New Roman"/>
          <w:noProof/>
          <w:sz w:val="28"/>
          <w:szCs w:val="28"/>
          <w:lang w:val="vi-VN"/>
        </w:rPr>
        <w:t xml:space="preserve"> </w:t>
      </w:r>
      <w:r w:rsidR="00CA4815" w:rsidRPr="00B605AE">
        <w:rPr>
          <w:rFonts w:ascii="Times New Roman" w:hAnsi="Times New Roman"/>
          <w:noProof/>
          <w:sz w:val="28"/>
          <w:szCs w:val="28"/>
          <w:lang w:val="vi-VN"/>
        </w:rPr>
        <w:t xml:space="preserve">         </w:t>
      </w:r>
      <w:r w:rsidR="00322DB4" w:rsidRPr="00B605AE">
        <w:rPr>
          <w:rFonts w:ascii="Times New Roman" w:hAnsi="Times New Roman"/>
          <w:noProof/>
          <w:sz w:val="28"/>
          <w:szCs w:val="28"/>
          <w:lang w:val="vi-VN"/>
        </w:rPr>
        <w:ta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DF78EE" w14:paraId="6D3B2764" w14:textId="77777777" w:rsidTr="00DF78EE">
        <w:tc>
          <w:tcPr>
            <w:tcW w:w="3681" w:type="dxa"/>
          </w:tcPr>
          <w:p w14:paraId="7173972C" w14:textId="1E291D43" w:rsidR="00DF78EE" w:rsidRDefault="00DF78EE" w:rsidP="00DF78EE">
            <w:pPr>
              <w:jc w:val="right"/>
              <w:rPr>
                <w:rFonts w:ascii="Times New Roman" w:hAnsi="Times New Roman"/>
                <w:noProof/>
                <w:sz w:val="28"/>
                <w:szCs w:val="28"/>
              </w:rPr>
            </w:pPr>
            <w:r w:rsidRPr="00B605AE">
              <w:rPr>
                <w:rFonts w:ascii="Times New Roman" w:hAnsi="Times New Roman"/>
                <w:noProof/>
                <w:sz w:val="28"/>
                <w:szCs w:val="28"/>
                <w:lang w:val="vi-VN"/>
              </w:rPr>
              <w:t>Kính gửi:</w:t>
            </w:r>
          </w:p>
        </w:tc>
        <w:tc>
          <w:tcPr>
            <w:tcW w:w="5381" w:type="dxa"/>
          </w:tcPr>
          <w:p w14:paraId="7A7B74C2" w14:textId="09F9259A" w:rsidR="00DF78EE" w:rsidRPr="0021093A" w:rsidRDefault="00DF78EE" w:rsidP="00DF78EE">
            <w:pPr>
              <w:rPr>
                <w:rFonts w:ascii="Times New Roman" w:hAnsi="Times New Roman"/>
                <w:noProof/>
                <w:sz w:val="28"/>
                <w:szCs w:val="28"/>
                <w:lang w:val="vi-VN"/>
              </w:rPr>
            </w:pPr>
            <w:r w:rsidRPr="00B605AE">
              <w:rPr>
                <w:rFonts w:ascii="Times New Roman" w:hAnsi="Times New Roman"/>
                <w:noProof/>
                <w:sz w:val="28"/>
                <w:szCs w:val="28"/>
                <w:lang w:val="vi-VN"/>
              </w:rPr>
              <w:t>Các đơn vị trực thuộc Sở</w:t>
            </w:r>
          </w:p>
        </w:tc>
      </w:tr>
    </w:tbl>
    <w:p w14:paraId="50FE51AD" w14:textId="4FE33AB7" w:rsidR="003B0C8C" w:rsidRPr="00B605AE" w:rsidRDefault="00CB77F5" w:rsidP="00DF78EE">
      <w:pPr>
        <w:spacing w:after="0" w:line="240" w:lineRule="auto"/>
        <w:ind w:left="720" w:firstLine="720"/>
        <w:rPr>
          <w:rFonts w:ascii="Times New Roman" w:hAnsi="Times New Roman"/>
          <w:noProof/>
          <w:sz w:val="28"/>
          <w:szCs w:val="28"/>
          <w:lang w:val="vi-VN"/>
        </w:rPr>
      </w:pPr>
      <w:r w:rsidRPr="00B605AE">
        <w:rPr>
          <w:rFonts w:ascii="Times New Roman" w:hAnsi="Times New Roman"/>
          <w:noProof/>
          <w:sz w:val="28"/>
          <w:szCs w:val="28"/>
          <w:lang w:val="vi-VN"/>
        </w:rPr>
        <w:tab/>
      </w:r>
      <w:r w:rsidR="00864D5F" w:rsidRPr="00B605AE">
        <w:rPr>
          <w:rFonts w:ascii="Times New Roman" w:hAnsi="Times New Roman"/>
          <w:noProof/>
          <w:sz w:val="28"/>
          <w:szCs w:val="28"/>
          <w:lang w:val="vi-VN"/>
        </w:rPr>
        <w:tab/>
      </w:r>
      <w:r w:rsidR="00316903" w:rsidRPr="00B605AE">
        <w:rPr>
          <w:rFonts w:ascii="Times New Roman" w:hAnsi="Times New Roman"/>
          <w:noProof/>
          <w:sz w:val="28"/>
          <w:szCs w:val="28"/>
          <w:lang w:val="vi-VN"/>
        </w:rPr>
        <w:tab/>
      </w:r>
      <w:r w:rsidR="00CA1E31" w:rsidRPr="00B605AE">
        <w:rPr>
          <w:rFonts w:ascii="Times New Roman" w:hAnsi="Times New Roman"/>
          <w:noProof/>
          <w:sz w:val="28"/>
          <w:szCs w:val="28"/>
          <w:lang w:val="vi-VN"/>
        </w:rPr>
        <w:tab/>
      </w:r>
    </w:p>
    <w:p w14:paraId="363164A7" w14:textId="6F569FBA" w:rsidR="00DF78EE" w:rsidRPr="00BB2025" w:rsidRDefault="00A31E2B" w:rsidP="00DF78EE">
      <w:pPr>
        <w:spacing w:before="120" w:after="120" w:line="240" w:lineRule="auto"/>
        <w:ind w:firstLine="709"/>
        <w:jc w:val="both"/>
        <w:rPr>
          <w:rFonts w:ascii="Times New Roman" w:eastAsia="Times New Roman" w:hAnsi="Times New Roman"/>
          <w:noProof/>
          <w:sz w:val="28"/>
          <w:szCs w:val="28"/>
          <w:lang w:val="vi-VN"/>
        </w:rPr>
      </w:pPr>
      <w:r w:rsidRPr="00A31E2B">
        <w:rPr>
          <w:rFonts w:ascii="Times New Roman" w:eastAsia="Times New Roman" w:hAnsi="Times New Roman"/>
          <w:noProof/>
          <w:sz w:val="28"/>
          <w:szCs w:val="28"/>
          <w:lang w:val="vi-VN"/>
        </w:rPr>
        <w:t xml:space="preserve">Thực hiện Công văn số </w:t>
      </w:r>
      <w:r w:rsidR="00DF78EE" w:rsidRPr="00DF78EE">
        <w:rPr>
          <w:rFonts w:ascii="Times New Roman" w:eastAsia="Times New Roman" w:hAnsi="Times New Roman"/>
          <w:noProof/>
          <w:sz w:val="28"/>
          <w:szCs w:val="28"/>
          <w:lang w:val="vi-VN"/>
        </w:rPr>
        <w:t>10011/UBND-KTTH ngày 29/7/2026 của Ủy ban nhân dân tỉnh Gia Lai về việc triển khai thực hiện Nghị định số 227/2026/NĐ-CP ngày 24/6/2026 của Chính phủ</w:t>
      </w:r>
      <w:r w:rsidR="00BB2025" w:rsidRPr="00BB2025">
        <w:rPr>
          <w:rFonts w:ascii="Times New Roman" w:eastAsia="Times New Roman" w:hAnsi="Times New Roman"/>
          <w:noProof/>
          <w:sz w:val="28"/>
          <w:szCs w:val="28"/>
          <w:lang w:val="vi-VN"/>
        </w:rPr>
        <w:t>.</w:t>
      </w:r>
    </w:p>
    <w:p w14:paraId="0C0247CF" w14:textId="4C3A382E" w:rsidR="00A31E2B" w:rsidRPr="00DF78EE"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DF78EE">
        <w:rPr>
          <w:rFonts w:ascii="Times New Roman" w:eastAsia="Times New Roman" w:hAnsi="Times New Roman"/>
          <w:noProof/>
          <w:sz w:val="28"/>
          <w:szCs w:val="28"/>
          <w:lang w:val="vi-VN"/>
        </w:rPr>
        <w:t>Nhằm chủ động mở rộng công tác hội nhập quốc tế y tế, tăng cường hợp tác chuyên môn, ứng dụng khoa học công nghệ và tranh thủ các nguồn lực tài trợ quốc tế phục vụ sự nghiệp chăm sóc, bảo vệ sức khỏe nhân dân trên địa bàn tỉnh. Sở Y tế yêu cầu các phòng chuyên môn và các đơn vị trực thuộc Sở Y tế triển khai thực hiện các nhiệm vụ sau:</w:t>
      </w:r>
    </w:p>
    <w:p w14:paraId="77964FAE" w14:textId="77777777" w:rsidR="00DF78EE" w:rsidRPr="00F43328" w:rsidRDefault="00DF78EE" w:rsidP="00DF78EE">
      <w:pPr>
        <w:spacing w:before="120" w:after="120" w:line="240" w:lineRule="auto"/>
        <w:ind w:firstLine="709"/>
        <w:jc w:val="both"/>
        <w:rPr>
          <w:rFonts w:ascii="Times New Roman" w:eastAsia="Times New Roman" w:hAnsi="Times New Roman"/>
          <w:b/>
          <w:bCs/>
          <w:noProof/>
          <w:sz w:val="28"/>
          <w:szCs w:val="28"/>
          <w:lang w:val="vi-VN"/>
        </w:rPr>
      </w:pPr>
      <w:r w:rsidRPr="00F43328">
        <w:rPr>
          <w:rFonts w:ascii="Times New Roman" w:eastAsia="Times New Roman" w:hAnsi="Times New Roman"/>
          <w:b/>
          <w:bCs/>
          <w:noProof/>
          <w:sz w:val="28"/>
          <w:szCs w:val="28"/>
          <w:lang w:val="vi-VN"/>
        </w:rPr>
        <w:t>I. NHIỆM VỤ CHUNG</w:t>
      </w:r>
    </w:p>
    <w:p w14:paraId="5C7BBEEB" w14:textId="6645EAE0" w:rsidR="00DF78EE" w:rsidRPr="00F43328"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 xml:space="preserve">1. Tổ chức phổ biến, quán triệt Nghị định số 227/2026/NĐ-CP ngày 24/6/2026 của Chính phủ và chỉ đạo của UBND tỉnh Gia Lai tại Công văn số 10011/UBND-KTTH đến toàn thể cán bộ, công chức, viên chức, người lao động thuộc cơ quan, đơn vị </w:t>
      </w:r>
      <w:r w:rsidRPr="00F43328">
        <w:rPr>
          <w:rFonts w:ascii="Times New Roman" w:eastAsia="Times New Roman" w:hAnsi="Times New Roman"/>
          <w:i/>
          <w:iCs/>
          <w:noProof/>
          <w:sz w:val="28"/>
          <w:szCs w:val="28"/>
          <w:lang w:val="vi-VN"/>
        </w:rPr>
        <w:t>(văn bản đính kèm)</w:t>
      </w:r>
      <w:r w:rsidRPr="00F43328">
        <w:rPr>
          <w:rFonts w:ascii="Times New Roman" w:eastAsia="Times New Roman" w:hAnsi="Times New Roman"/>
          <w:noProof/>
          <w:sz w:val="28"/>
          <w:szCs w:val="28"/>
          <w:lang w:val="vi-VN"/>
        </w:rPr>
        <w:t>.</w:t>
      </w:r>
    </w:p>
    <w:p w14:paraId="12582F31" w14:textId="123B2813" w:rsidR="00DF78EE" w:rsidRPr="00F43328"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2. Chủ động nâng cao năng lực hội nhập quốc tế về y tế</w:t>
      </w:r>
      <w:r w:rsidR="00BB2025" w:rsidRPr="00F43328">
        <w:rPr>
          <w:rFonts w:ascii="Times New Roman" w:eastAsia="Times New Roman" w:hAnsi="Times New Roman"/>
          <w:noProof/>
          <w:sz w:val="28"/>
          <w:szCs w:val="28"/>
          <w:lang w:val="vi-VN"/>
        </w:rPr>
        <w:t>,</w:t>
      </w:r>
      <w:r w:rsidRPr="00F43328">
        <w:rPr>
          <w:rFonts w:ascii="Times New Roman" w:eastAsia="Times New Roman" w:hAnsi="Times New Roman"/>
          <w:noProof/>
          <w:sz w:val="28"/>
          <w:szCs w:val="28"/>
          <w:lang w:val="vi-VN"/>
        </w:rPr>
        <w:t xml:space="preserve"> đẩy mạnh hợp tác kỹ thuật, trao đổi chuyên môn, ứng dụng chuyển giao công nghệ y học hiện đại và tích cực tranh thủ các nguồn tài trợ, dự án y tế quốc tế hợp pháp.</w:t>
      </w:r>
    </w:p>
    <w:p w14:paraId="5C171AE7" w14:textId="77777777" w:rsidR="00DF78EE" w:rsidRPr="00F43328"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3. Tuân thủ nghiêm túc các quy định của Đảng và Nhà nước về quản lý hoạt động đối ngoại, an ninh chính trị, bảo vệ bí mật nhà nước, quản lý đoàn ra, đoàn vào, quy chế phát ngôn và quản lý tài chính trong hợp tác quốc tế y tế.</w:t>
      </w:r>
    </w:p>
    <w:p w14:paraId="7D700148" w14:textId="027D0971" w:rsidR="00DF78EE" w:rsidRPr="00F43328" w:rsidRDefault="00DF78EE" w:rsidP="00DF78EE">
      <w:pPr>
        <w:spacing w:before="120" w:after="120" w:line="240" w:lineRule="auto"/>
        <w:ind w:firstLine="709"/>
        <w:jc w:val="both"/>
        <w:rPr>
          <w:rFonts w:ascii="Times New Roman" w:eastAsia="Times New Roman" w:hAnsi="Times New Roman"/>
          <w:b/>
          <w:bCs/>
          <w:noProof/>
          <w:sz w:val="28"/>
          <w:szCs w:val="28"/>
          <w:lang w:val="vi-VN"/>
        </w:rPr>
      </w:pPr>
      <w:r w:rsidRPr="00F43328">
        <w:rPr>
          <w:rFonts w:ascii="Times New Roman" w:eastAsia="Times New Roman" w:hAnsi="Times New Roman"/>
          <w:b/>
          <w:bCs/>
          <w:noProof/>
          <w:sz w:val="28"/>
          <w:szCs w:val="28"/>
          <w:lang w:val="vi-VN"/>
        </w:rPr>
        <w:t xml:space="preserve">II. NHIỆM VỤ CỤ THỂ </w:t>
      </w:r>
    </w:p>
    <w:p w14:paraId="4CEE208A" w14:textId="77777777" w:rsidR="00DF78EE" w:rsidRPr="00F43328" w:rsidRDefault="00DF78EE" w:rsidP="00DF78EE">
      <w:pPr>
        <w:spacing w:before="120" w:after="120" w:line="240" w:lineRule="auto"/>
        <w:ind w:firstLine="709"/>
        <w:jc w:val="both"/>
        <w:rPr>
          <w:rFonts w:ascii="Times New Roman" w:eastAsia="Times New Roman" w:hAnsi="Times New Roman"/>
          <w:b/>
          <w:bCs/>
          <w:noProof/>
          <w:sz w:val="28"/>
          <w:szCs w:val="28"/>
          <w:lang w:val="vi-VN"/>
        </w:rPr>
      </w:pPr>
      <w:r w:rsidRPr="00F43328">
        <w:rPr>
          <w:rFonts w:ascii="Times New Roman" w:eastAsia="Times New Roman" w:hAnsi="Times New Roman"/>
          <w:b/>
          <w:bCs/>
          <w:noProof/>
          <w:sz w:val="28"/>
          <w:szCs w:val="28"/>
          <w:lang w:val="vi-VN"/>
        </w:rPr>
        <w:t>1. Đối với các Bệnh viện tuyến tỉnh, Bệnh viện chuyên khoa và Trung tâm Kiểm soát bệnh tật (CDC) tỉnh Gia Lai</w:t>
      </w:r>
    </w:p>
    <w:p w14:paraId="067CBC10" w14:textId="77777777" w:rsidR="00DF78EE" w:rsidRPr="00F43328"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 Chủ động rà soát, đánh giá khả năng và nhu cầu tham gia các hội y học, tổ chức y tế, mạng lưới hợp tác kỹ thuật lâm sàng, dịch tễ học và chuyển giao công nghệ y tế quốc tế phù hợp với định hướng phát triển của đơn vị.</w:t>
      </w:r>
    </w:p>
    <w:p w14:paraId="7A475DF1" w14:textId="7BF3E7D6" w:rsidR="00DF78EE" w:rsidRPr="00F43328"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 Trường hợp có nhu cầu tham gia tổ chức, diễn đàn, mạng lưới hợp tác quốc tế hoặc thực hiện các dự án/chương trình thuộc phạm vi điều chỉnh của Nghị định 227/2026/NĐ-CP, khẩn trương lập hồ sơ đề xuất gửi về Sở Y tế để phối hợp với Sở Ngoại vụ tham mưu UBND tỉnh xem xét, quyết định theo thẩm quyền.</w:t>
      </w:r>
    </w:p>
    <w:p w14:paraId="5AEC2CB0" w14:textId="77777777" w:rsidR="00DF78EE" w:rsidRPr="00F43328"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lastRenderedPageBreak/>
        <w:t>- Áp dụng cơ chế khoán chi nghiên cứu phục vụ hội nhập quốc tế theo Nghị định 227/2026/NĐ-CP để triển khai các đề tài nghiên cứu y học, dịch tễ học, y tế công cộng và hợp tác lâm sàng với các đối tác, chuyên gia quốc tế đúng quy định.</w:t>
      </w:r>
    </w:p>
    <w:p w14:paraId="317B522D" w14:textId="728A4AB8" w:rsidR="00DF78EE" w:rsidRPr="00F43328" w:rsidRDefault="00DF78EE" w:rsidP="00DF78EE">
      <w:pPr>
        <w:spacing w:before="120" w:after="120" w:line="240" w:lineRule="auto"/>
        <w:ind w:firstLine="709"/>
        <w:jc w:val="both"/>
        <w:rPr>
          <w:rFonts w:ascii="Times New Roman" w:eastAsia="Times New Roman" w:hAnsi="Times New Roman"/>
          <w:b/>
          <w:bCs/>
          <w:noProof/>
          <w:sz w:val="28"/>
          <w:szCs w:val="28"/>
          <w:lang w:val="vi-VN"/>
        </w:rPr>
      </w:pPr>
      <w:r w:rsidRPr="00F43328">
        <w:rPr>
          <w:rFonts w:ascii="Times New Roman" w:eastAsia="Times New Roman" w:hAnsi="Times New Roman"/>
          <w:b/>
          <w:bCs/>
          <w:noProof/>
          <w:sz w:val="28"/>
          <w:szCs w:val="28"/>
          <w:lang w:val="vi-VN"/>
        </w:rPr>
        <w:t>2. Đối với</w:t>
      </w:r>
      <w:r w:rsidR="00BB2025" w:rsidRPr="00F43328">
        <w:rPr>
          <w:rFonts w:ascii="Times New Roman" w:eastAsia="Times New Roman" w:hAnsi="Times New Roman"/>
          <w:b/>
          <w:bCs/>
          <w:noProof/>
          <w:sz w:val="28"/>
          <w:szCs w:val="28"/>
          <w:lang w:val="vi-VN"/>
        </w:rPr>
        <w:t xml:space="preserve"> các</w:t>
      </w:r>
      <w:r w:rsidRPr="00F43328">
        <w:rPr>
          <w:rFonts w:ascii="Times New Roman" w:eastAsia="Times New Roman" w:hAnsi="Times New Roman"/>
          <w:b/>
          <w:bCs/>
          <w:noProof/>
          <w:sz w:val="28"/>
          <w:szCs w:val="28"/>
          <w:lang w:val="vi-VN"/>
        </w:rPr>
        <w:t xml:space="preserve"> Trung tâm Y tế </w:t>
      </w:r>
    </w:p>
    <w:p w14:paraId="630C53F3" w14:textId="509EED34" w:rsidR="00DF78EE" w:rsidRPr="00F43328" w:rsidRDefault="00BB2025"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 xml:space="preserve">- </w:t>
      </w:r>
      <w:r w:rsidR="00DF78EE" w:rsidRPr="00F43328">
        <w:rPr>
          <w:rFonts w:ascii="Times New Roman" w:eastAsia="Times New Roman" w:hAnsi="Times New Roman"/>
          <w:noProof/>
          <w:sz w:val="28"/>
          <w:szCs w:val="28"/>
          <w:lang w:val="vi-VN"/>
        </w:rPr>
        <w:t>Chủ động rà soát, phối hợp triển khai các chương trình, dự án hợp tác y tế cơ sở, y tế cộng đồng, phòng chống dịch bệnh và nâng cao năng lực y tế tuyến xã từ nguồn viện trợ, tài trợ quốc tế.</w:t>
      </w:r>
    </w:p>
    <w:p w14:paraId="6AFD75AE" w14:textId="79E93C43" w:rsidR="00DF78EE" w:rsidRPr="00F43328" w:rsidRDefault="00BB2025"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w:t>
      </w:r>
      <w:r w:rsidR="00DF78EE" w:rsidRPr="00F43328">
        <w:rPr>
          <w:rFonts w:ascii="Times New Roman" w:eastAsia="Times New Roman" w:hAnsi="Times New Roman"/>
          <w:noProof/>
          <w:sz w:val="28"/>
          <w:szCs w:val="28"/>
          <w:lang w:val="vi-VN"/>
        </w:rPr>
        <w:t xml:space="preserve"> Quản lý chặt chẽ các hoạt động khám chữa bệnh nhân đạo, giao lưu chuyên môn, làm việc của các tổ chức phi chính phủ (NGO) nước ngoài trên địa bàn; phối hợp thực hiện đúng quy chế quản lý hoạt động đối ngoại của tỉnh.</w:t>
      </w:r>
    </w:p>
    <w:p w14:paraId="18987D57" w14:textId="77777777" w:rsidR="00DF78EE" w:rsidRPr="00F43328" w:rsidRDefault="00DF78EE" w:rsidP="00DF78EE">
      <w:pPr>
        <w:spacing w:before="120" w:after="120" w:line="240" w:lineRule="auto"/>
        <w:ind w:firstLine="709"/>
        <w:jc w:val="both"/>
        <w:rPr>
          <w:rFonts w:ascii="Times New Roman" w:eastAsia="Times New Roman" w:hAnsi="Times New Roman"/>
          <w:b/>
          <w:bCs/>
          <w:noProof/>
          <w:sz w:val="28"/>
          <w:szCs w:val="28"/>
          <w:lang w:val="vi-VN"/>
        </w:rPr>
      </w:pPr>
      <w:r w:rsidRPr="00F43328">
        <w:rPr>
          <w:rFonts w:ascii="Times New Roman" w:eastAsia="Times New Roman" w:hAnsi="Times New Roman"/>
          <w:b/>
          <w:bCs/>
          <w:noProof/>
          <w:sz w:val="28"/>
          <w:szCs w:val="28"/>
          <w:lang w:val="vi-VN"/>
        </w:rPr>
        <w:t>3. Đối với các Phòng chuyên môn thuộc Sở Y tế</w:t>
      </w:r>
    </w:p>
    <w:p w14:paraId="2D0D2017" w14:textId="261E5C6A" w:rsidR="00DF78EE" w:rsidRPr="00F43328" w:rsidRDefault="00BB2025" w:rsidP="00DF78EE">
      <w:pPr>
        <w:spacing w:before="120" w:after="120" w:line="240" w:lineRule="auto"/>
        <w:ind w:firstLine="709"/>
        <w:jc w:val="both"/>
        <w:rPr>
          <w:rFonts w:ascii="Times New Roman" w:eastAsia="Times New Roman" w:hAnsi="Times New Roman"/>
          <w:b/>
          <w:bCs/>
          <w:noProof/>
          <w:sz w:val="28"/>
          <w:szCs w:val="28"/>
          <w:lang w:val="vi-VN"/>
        </w:rPr>
      </w:pPr>
      <w:r w:rsidRPr="00F43328">
        <w:rPr>
          <w:rFonts w:ascii="Times New Roman" w:eastAsia="Times New Roman" w:hAnsi="Times New Roman"/>
          <w:b/>
          <w:bCs/>
          <w:noProof/>
          <w:sz w:val="28"/>
          <w:szCs w:val="28"/>
          <w:lang w:val="vi-VN"/>
        </w:rPr>
        <w:t>3.1.</w:t>
      </w:r>
      <w:r w:rsidR="00DF78EE" w:rsidRPr="00F43328">
        <w:rPr>
          <w:rFonts w:ascii="Times New Roman" w:eastAsia="Times New Roman" w:hAnsi="Times New Roman"/>
          <w:b/>
          <w:bCs/>
          <w:noProof/>
          <w:sz w:val="28"/>
          <w:szCs w:val="28"/>
          <w:lang w:val="vi-VN"/>
        </w:rPr>
        <w:t xml:space="preserve"> Phòng Kế hoạch - Tài chính</w:t>
      </w:r>
    </w:p>
    <w:p w14:paraId="46EEDD1C" w14:textId="2BCB1640" w:rsidR="00DF78EE" w:rsidRPr="00F74CB6" w:rsidRDefault="00DF78EE" w:rsidP="00DF78EE">
      <w:pPr>
        <w:spacing w:before="120" w:after="120" w:line="240" w:lineRule="auto"/>
        <w:ind w:firstLine="709"/>
        <w:jc w:val="both"/>
        <w:rPr>
          <w:rFonts w:ascii="Times New Roman" w:eastAsia="Times New Roman" w:hAnsi="Times New Roman"/>
          <w:noProof/>
          <w:sz w:val="28"/>
          <w:szCs w:val="28"/>
          <w:lang w:val="vi-VN"/>
        </w:rPr>
      </w:pPr>
      <w:r w:rsidRPr="00F43328">
        <w:rPr>
          <w:rFonts w:ascii="Times New Roman" w:eastAsia="Times New Roman" w:hAnsi="Times New Roman"/>
          <w:noProof/>
          <w:sz w:val="28"/>
          <w:szCs w:val="28"/>
          <w:lang w:val="vi-VN"/>
        </w:rPr>
        <w:t>Làm đầu mối tiếp nhận, tổng hợp đề xuất của các đơn vị trực thuộc về việc tham gia các tổ chức, diễn đàn, mạng lưới hợp tác quốc tế y tế</w:t>
      </w:r>
      <w:r w:rsidR="00BB2025" w:rsidRPr="00F43328">
        <w:rPr>
          <w:rFonts w:ascii="Times New Roman" w:eastAsia="Times New Roman" w:hAnsi="Times New Roman"/>
          <w:noProof/>
          <w:sz w:val="28"/>
          <w:szCs w:val="28"/>
          <w:lang w:val="vi-VN"/>
        </w:rPr>
        <w:t xml:space="preserve">. </w:t>
      </w:r>
      <w:r w:rsidRPr="00F74CB6">
        <w:rPr>
          <w:rFonts w:ascii="Times New Roman" w:eastAsia="Times New Roman" w:hAnsi="Times New Roman"/>
          <w:noProof/>
          <w:sz w:val="28"/>
          <w:szCs w:val="28"/>
          <w:lang w:val="vi-VN"/>
        </w:rPr>
        <w:t>Hướng dẫn các đơn vị áp dụng cơ chế tài chính, khoán chi nghiên cứu phục vụ hội nhập quốc tế theo quy định tại Nghị định 227/2026/NĐ-CP.</w:t>
      </w:r>
    </w:p>
    <w:p w14:paraId="65426B31" w14:textId="0B37ED2C" w:rsidR="00DF78EE" w:rsidRPr="00BB2025" w:rsidRDefault="00BB2025" w:rsidP="00DF78EE">
      <w:pPr>
        <w:spacing w:before="120" w:after="120" w:line="240" w:lineRule="auto"/>
        <w:ind w:firstLine="709"/>
        <w:jc w:val="both"/>
        <w:rPr>
          <w:rFonts w:ascii="Times New Roman" w:eastAsia="Times New Roman" w:hAnsi="Times New Roman"/>
          <w:b/>
          <w:bCs/>
          <w:noProof/>
          <w:sz w:val="28"/>
          <w:szCs w:val="28"/>
        </w:rPr>
      </w:pPr>
      <w:r>
        <w:rPr>
          <w:rFonts w:ascii="Times New Roman" w:eastAsia="Times New Roman" w:hAnsi="Times New Roman"/>
          <w:b/>
          <w:bCs/>
          <w:noProof/>
          <w:sz w:val="28"/>
          <w:szCs w:val="28"/>
        </w:rPr>
        <w:t>3.2.</w:t>
      </w:r>
      <w:r w:rsidR="00DF78EE" w:rsidRPr="00BB2025">
        <w:rPr>
          <w:rFonts w:ascii="Times New Roman" w:eastAsia="Times New Roman" w:hAnsi="Times New Roman"/>
          <w:b/>
          <w:bCs/>
          <w:noProof/>
          <w:sz w:val="28"/>
          <w:szCs w:val="28"/>
        </w:rPr>
        <w:t xml:space="preserve"> Phòng Nghiệp vụ Y</w:t>
      </w:r>
    </w:p>
    <w:p w14:paraId="34D40576" w14:textId="0934C489" w:rsidR="00BB2025" w:rsidRPr="00DF78EE" w:rsidRDefault="00DF78EE" w:rsidP="00BB2025">
      <w:pPr>
        <w:spacing w:before="120" w:after="120" w:line="240" w:lineRule="auto"/>
        <w:ind w:firstLine="709"/>
        <w:jc w:val="both"/>
        <w:rPr>
          <w:rFonts w:ascii="Times New Roman" w:eastAsia="Times New Roman" w:hAnsi="Times New Roman"/>
          <w:noProof/>
          <w:sz w:val="28"/>
          <w:szCs w:val="28"/>
        </w:rPr>
      </w:pPr>
      <w:r w:rsidRPr="00DF78EE">
        <w:rPr>
          <w:rFonts w:ascii="Times New Roman" w:eastAsia="Times New Roman" w:hAnsi="Times New Roman"/>
          <w:noProof/>
          <w:sz w:val="28"/>
          <w:szCs w:val="28"/>
        </w:rPr>
        <w:t xml:space="preserve">Thẩm định về mặt chuyên môn y tế đối với các </w:t>
      </w:r>
      <w:r w:rsidR="00BB2025">
        <w:rPr>
          <w:rFonts w:ascii="Times New Roman" w:eastAsia="Times New Roman" w:hAnsi="Times New Roman"/>
          <w:noProof/>
          <w:sz w:val="28"/>
          <w:szCs w:val="28"/>
        </w:rPr>
        <w:t xml:space="preserve">dự án, </w:t>
      </w:r>
      <w:r w:rsidRPr="00DF78EE">
        <w:rPr>
          <w:rFonts w:ascii="Times New Roman" w:eastAsia="Times New Roman" w:hAnsi="Times New Roman"/>
          <w:noProof/>
          <w:sz w:val="28"/>
          <w:szCs w:val="28"/>
        </w:rPr>
        <w:t>chương trình hợp tác, khám chữa bệnh nhân đạo, chuyển giao kỹ thuật hoặc nghiên cứu y sinh có yếu tố nước ngoài</w:t>
      </w:r>
      <w:r w:rsidR="00BB2025">
        <w:rPr>
          <w:rFonts w:ascii="Times New Roman" w:eastAsia="Times New Roman" w:hAnsi="Times New Roman"/>
          <w:noProof/>
          <w:sz w:val="28"/>
          <w:szCs w:val="28"/>
        </w:rPr>
        <w:t>, c</w:t>
      </w:r>
      <w:r w:rsidR="00BB2025" w:rsidRPr="00DF78EE">
        <w:rPr>
          <w:rFonts w:ascii="Times New Roman" w:eastAsia="Times New Roman" w:hAnsi="Times New Roman"/>
          <w:noProof/>
          <w:sz w:val="28"/>
          <w:szCs w:val="28"/>
        </w:rPr>
        <w:t>hủ trì phối hợp với Sở Ngoại vụ</w:t>
      </w:r>
      <w:r w:rsidR="00BB2025">
        <w:rPr>
          <w:rFonts w:ascii="Times New Roman" w:eastAsia="Times New Roman" w:hAnsi="Times New Roman"/>
          <w:noProof/>
          <w:sz w:val="28"/>
          <w:szCs w:val="28"/>
        </w:rPr>
        <w:t>, Sở Tài chính</w:t>
      </w:r>
      <w:r w:rsidR="00BB2025" w:rsidRPr="00DF78EE">
        <w:rPr>
          <w:rFonts w:ascii="Times New Roman" w:eastAsia="Times New Roman" w:hAnsi="Times New Roman"/>
          <w:noProof/>
          <w:sz w:val="28"/>
          <w:szCs w:val="28"/>
        </w:rPr>
        <w:t xml:space="preserve"> tham mưu UBND tỉnh quyết định.</w:t>
      </w:r>
    </w:p>
    <w:p w14:paraId="00E02C96" w14:textId="09055B24" w:rsidR="00BB2025" w:rsidRPr="00BB2025" w:rsidRDefault="00BB2025" w:rsidP="00BB2025">
      <w:pPr>
        <w:spacing w:before="120" w:after="120" w:line="240" w:lineRule="auto"/>
        <w:ind w:firstLine="709"/>
        <w:jc w:val="both"/>
        <w:rPr>
          <w:rFonts w:ascii="Times New Roman" w:eastAsia="Times New Roman" w:hAnsi="Times New Roman"/>
          <w:b/>
          <w:bCs/>
          <w:noProof/>
          <w:sz w:val="28"/>
          <w:szCs w:val="28"/>
        </w:rPr>
      </w:pPr>
      <w:r w:rsidRPr="00BB2025">
        <w:rPr>
          <w:rFonts w:ascii="Times New Roman" w:eastAsia="Times New Roman" w:hAnsi="Times New Roman"/>
          <w:b/>
          <w:bCs/>
          <w:noProof/>
          <w:sz w:val="28"/>
          <w:szCs w:val="28"/>
        </w:rPr>
        <w:t>3.</w:t>
      </w:r>
      <w:r>
        <w:rPr>
          <w:rFonts w:ascii="Times New Roman" w:eastAsia="Times New Roman" w:hAnsi="Times New Roman"/>
          <w:b/>
          <w:bCs/>
          <w:noProof/>
          <w:sz w:val="28"/>
          <w:szCs w:val="28"/>
        </w:rPr>
        <w:t>3</w:t>
      </w:r>
      <w:r w:rsidRPr="00BB2025">
        <w:rPr>
          <w:rFonts w:ascii="Times New Roman" w:eastAsia="Times New Roman" w:hAnsi="Times New Roman"/>
          <w:b/>
          <w:bCs/>
          <w:noProof/>
          <w:sz w:val="28"/>
          <w:szCs w:val="28"/>
        </w:rPr>
        <w:t>. Phòng Tổ chức cán bộ</w:t>
      </w:r>
    </w:p>
    <w:p w14:paraId="01CDD4E0" w14:textId="29216D11" w:rsidR="00BB2025" w:rsidRPr="00DF78EE" w:rsidRDefault="00BB2025" w:rsidP="00DF78EE">
      <w:pPr>
        <w:spacing w:before="120" w:after="120" w:line="240" w:lineRule="auto"/>
        <w:ind w:firstLine="709"/>
        <w:jc w:val="both"/>
        <w:rPr>
          <w:rFonts w:ascii="Times New Roman" w:eastAsia="Times New Roman" w:hAnsi="Times New Roman"/>
          <w:noProof/>
          <w:sz w:val="28"/>
          <w:szCs w:val="28"/>
        </w:rPr>
      </w:pPr>
      <w:r>
        <w:rPr>
          <w:rFonts w:ascii="Times New Roman" w:eastAsia="Times New Roman" w:hAnsi="Times New Roman"/>
          <w:noProof/>
          <w:sz w:val="28"/>
          <w:szCs w:val="28"/>
        </w:rPr>
        <w:t>T</w:t>
      </w:r>
      <w:r w:rsidR="00DF78EE" w:rsidRPr="00DF78EE">
        <w:rPr>
          <w:rFonts w:ascii="Times New Roman" w:eastAsia="Times New Roman" w:hAnsi="Times New Roman"/>
          <w:noProof/>
          <w:sz w:val="28"/>
          <w:szCs w:val="28"/>
        </w:rPr>
        <w:t>ham mưu công tác cử cán bộ y tế đi đào tạo, bồi dưỡng, hội thảo quốc tế ở nước ngoài theo đúng phân cấp quản lý.</w:t>
      </w:r>
      <w:r w:rsidR="00F43328">
        <w:rPr>
          <w:rFonts w:ascii="Times New Roman" w:eastAsia="Times New Roman" w:hAnsi="Times New Roman"/>
          <w:noProof/>
          <w:sz w:val="28"/>
          <w:szCs w:val="28"/>
        </w:rPr>
        <w:t xml:space="preserve"> </w:t>
      </w:r>
      <w:r>
        <w:rPr>
          <w:rFonts w:ascii="Times New Roman" w:eastAsia="Times New Roman" w:hAnsi="Times New Roman"/>
          <w:noProof/>
          <w:sz w:val="28"/>
          <w:szCs w:val="28"/>
        </w:rPr>
        <w:t>Phối hợp với phòng Nghiệp vụ Y triển khai thực hiện quy trình tiếp nhận dự án, chương trình viện trợ theo đúng quy định.</w:t>
      </w:r>
    </w:p>
    <w:p w14:paraId="68D17801" w14:textId="2A81AF99" w:rsidR="00E6034F" w:rsidRPr="00B605AE" w:rsidRDefault="005E3382" w:rsidP="00B605AE">
      <w:pPr>
        <w:spacing w:before="120" w:after="120" w:line="240" w:lineRule="auto"/>
        <w:ind w:firstLine="709"/>
        <w:jc w:val="both"/>
        <w:rPr>
          <w:noProof/>
          <w:sz w:val="28"/>
          <w:szCs w:val="28"/>
          <w:lang w:val="vi-VN"/>
        </w:rPr>
      </w:pPr>
      <w:r w:rsidRPr="005E3382">
        <w:rPr>
          <w:rFonts w:ascii="Times New Roman" w:eastAsia="Times New Roman" w:hAnsi="Times New Roman"/>
          <w:noProof/>
          <w:sz w:val="28"/>
          <w:szCs w:val="28"/>
          <w:lang w:val="vi-VN"/>
        </w:rPr>
        <w:t xml:space="preserve">Nhận được Công văn này, đề nghị Lãnh đạo </w:t>
      </w:r>
      <w:r w:rsidR="00DF78EE">
        <w:rPr>
          <w:rFonts w:ascii="Times New Roman" w:eastAsia="Times New Roman" w:hAnsi="Times New Roman"/>
          <w:noProof/>
          <w:sz w:val="28"/>
          <w:szCs w:val="28"/>
        </w:rPr>
        <w:t xml:space="preserve">các phòng chuyên môn và </w:t>
      </w:r>
      <w:r w:rsidRPr="005E3382">
        <w:rPr>
          <w:rFonts w:ascii="Times New Roman" w:eastAsia="Times New Roman" w:hAnsi="Times New Roman"/>
          <w:noProof/>
          <w:sz w:val="28"/>
          <w:szCs w:val="28"/>
          <w:lang w:val="vi-VN"/>
        </w:rPr>
        <w:t>các đơn vị</w:t>
      </w:r>
      <w:r w:rsidR="00DF78EE">
        <w:rPr>
          <w:rFonts w:ascii="Times New Roman" w:eastAsia="Times New Roman" w:hAnsi="Times New Roman"/>
          <w:noProof/>
          <w:sz w:val="28"/>
          <w:szCs w:val="28"/>
        </w:rPr>
        <w:t xml:space="preserve"> trực thuộc</w:t>
      </w:r>
      <w:r w:rsidRPr="005E3382">
        <w:rPr>
          <w:rFonts w:ascii="Times New Roman" w:eastAsia="Times New Roman" w:hAnsi="Times New Roman"/>
          <w:noProof/>
          <w:sz w:val="28"/>
          <w:szCs w:val="28"/>
          <w:lang w:val="vi-VN"/>
        </w:rPr>
        <w:t xml:space="preserve"> tổ chức triển khai thực hiện</w:t>
      </w:r>
      <w:r w:rsidR="00E6034F" w:rsidRPr="00B605AE">
        <w:rPr>
          <w:rFonts w:ascii="Times New Roman" w:eastAsia="Times New Roman" w:hAnsi="Times New Roman"/>
          <w:noProof/>
          <w:sz w:val="28"/>
          <w:szCs w:val="28"/>
          <w:lang w:val="vi-VN"/>
        </w:rPr>
        <w:t>./.</w:t>
      </w:r>
    </w:p>
    <w:p w14:paraId="1DC6DC6A" w14:textId="77777777" w:rsidR="00CE0660" w:rsidRPr="00583598" w:rsidRDefault="00CE0660" w:rsidP="00B605AE">
      <w:pPr>
        <w:widowControl w:val="0"/>
        <w:spacing w:before="120" w:after="120" w:line="240" w:lineRule="auto"/>
        <w:ind w:firstLine="709"/>
        <w:jc w:val="both"/>
        <w:rPr>
          <w:rFonts w:ascii="Times New Roman" w:hAnsi="Times New Roman"/>
          <w:noProof/>
          <w:sz w:val="28"/>
          <w:szCs w:val="28"/>
          <w:lang w:val="vi-VN"/>
        </w:rPr>
      </w:pPr>
    </w:p>
    <w:tbl>
      <w:tblPr>
        <w:tblW w:w="0" w:type="auto"/>
        <w:tblInd w:w="108" w:type="dxa"/>
        <w:tblLook w:val="04A0" w:firstRow="1" w:lastRow="0" w:firstColumn="1" w:lastColumn="0" w:noHBand="0" w:noVBand="1"/>
      </w:tblPr>
      <w:tblGrid>
        <w:gridCol w:w="3508"/>
        <w:gridCol w:w="2196"/>
        <w:gridCol w:w="3003"/>
      </w:tblGrid>
      <w:tr w:rsidR="0027181D" w:rsidRPr="00F74CB6" w14:paraId="7E011BC7" w14:textId="77777777" w:rsidTr="00BF1319">
        <w:trPr>
          <w:trHeight w:val="2450"/>
        </w:trPr>
        <w:tc>
          <w:tcPr>
            <w:tcW w:w="3508" w:type="dxa"/>
          </w:tcPr>
          <w:p w14:paraId="05C13CE2" w14:textId="77777777" w:rsidR="0027181D" w:rsidRPr="00B605AE" w:rsidRDefault="0027181D">
            <w:pPr>
              <w:spacing w:after="0" w:line="240" w:lineRule="auto"/>
              <w:ind w:left="-108"/>
              <w:jc w:val="both"/>
              <w:rPr>
                <w:rFonts w:ascii="Times New Roman" w:hAnsi="Times New Roman"/>
                <w:b/>
                <w:i/>
                <w:noProof/>
                <w:sz w:val="24"/>
                <w:szCs w:val="24"/>
                <w:lang w:val="vi-VN"/>
              </w:rPr>
            </w:pPr>
            <w:r w:rsidRPr="00B605AE">
              <w:rPr>
                <w:rFonts w:ascii="Times New Roman" w:hAnsi="Times New Roman"/>
                <w:b/>
                <w:i/>
                <w:noProof/>
                <w:sz w:val="24"/>
                <w:szCs w:val="24"/>
                <w:lang w:val="vi-VN"/>
              </w:rPr>
              <w:t>Nơi nhận:</w:t>
            </w:r>
          </w:p>
          <w:p w14:paraId="61495A47" w14:textId="2DF3B455" w:rsidR="0027181D" w:rsidRPr="00F74CB6" w:rsidRDefault="0027181D">
            <w:pPr>
              <w:spacing w:after="0" w:line="240" w:lineRule="auto"/>
              <w:ind w:left="-108"/>
              <w:jc w:val="both"/>
              <w:rPr>
                <w:rFonts w:ascii="Times New Roman" w:hAnsi="Times New Roman"/>
                <w:noProof/>
                <w:lang w:val="vi-VN"/>
              </w:rPr>
            </w:pPr>
            <w:r w:rsidRPr="00B605AE">
              <w:rPr>
                <w:rFonts w:ascii="Times New Roman" w:hAnsi="Times New Roman"/>
                <w:noProof/>
                <w:lang w:val="vi-VN"/>
              </w:rPr>
              <w:t>- Như trên;</w:t>
            </w:r>
          </w:p>
          <w:p w14:paraId="3557160B" w14:textId="69A9593F" w:rsidR="00932D20" w:rsidRPr="00F74CB6" w:rsidRDefault="00932D20">
            <w:pPr>
              <w:spacing w:after="0" w:line="240" w:lineRule="auto"/>
              <w:ind w:left="-108"/>
              <w:jc w:val="both"/>
              <w:rPr>
                <w:rFonts w:ascii="Times New Roman" w:hAnsi="Times New Roman"/>
                <w:noProof/>
                <w:lang w:val="vi-VN"/>
              </w:rPr>
            </w:pPr>
            <w:r w:rsidRPr="00F74CB6">
              <w:rPr>
                <w:rFonts w:ascii="Times New Roman" w:hAnsi="Times New Roman"/>
                <w:noProof/>
                <w:lang w:val="vi-VN"/>
              </w:rPr>
              <w:t>- UBND tỉnh (b/c);</w:t>
            </w:r>
          </w:p>
          <w:p w14:paraId="56194E20" w14:textId="7AB07024" w:rsidR="0027181D" w:rsidRDefault="0027181D">
            <w:pPr>
              <w:spacing w:after="0" w:line="240" w:lineRule="auto"/>
              <w:ind w:left="-108"/>
              <w:jc w:val="both"/>
              <w:rPr>
                <w:rFonts w:ascii="Times New Roman" w:hAnsi="Times New Roman"/>
                <w:noProof/>
              </w:rPr>
            </w:pPr>
            <w:r w:rsidRPr="00B605AE">
              <w:rPr>
                <w:rFonts w:ascii="Times New Roman" w:hAnsi="Times New Roman"/>
                <w:noProof/>
                <w:lang w:val="vi-VN"/>
              </w:rPr>
              <w:t>- Lãnh đạo Sở;</w:t>
            </w:r>
          </w:p>
          <w:p w14:paraId="2EDB7F80" w14:textId="5796BC7A" w:rsidR="00F74CB6" w:rsidRPr="00F74CB6" w:rsidRDefault="00F74CB6">
            <w:pPr>
              <w:spacing w:after="0" w:line="240" w:lineRule="auto"/>
              <w:ind w:left="-108"/>
              <w:jc w:val="both"/>
              <w:rPr>
                <w:rFonts w:ascii="Times New Roman" w:hAnsi="Times New Roman"/>
                <w:noProof/>
              </w:rPr>
            </w:pPr>
            <w:r>
              <w:rPr>
                <w:rFonts w:ascii="Times New Roman" w:hAnsi="Times New Roman"/>
                <w:noProof/>
              </w:rPr>
              <w:t>- Các phòng chuyên môn thuộc Sở;</w:t>
            </w:r>
          </w:p>
          <w:p w14:paraId="23D716E4" w14:textId="3C8A3529" w:rsidR="0027181D" w:rsidRPr="00B605AE" w:rsidRDefault="0027181D">
            <w:pPr>
              <w:spacing w:after="0" w:line="240" w:lineRule="auto"/>
              <w:ind w:left="-108"/>
              <w:jc w:val="both"/>
              <w:rPr>
                <w:rFonts w:ascii="Times New Roman" w:hAnsi="Times New Roman"/>
                <w:b/>
                <w:noProof/>
                <w:lang w:val="vi-VN"/>
              </w:rPr>
            </w:pPr>
            <w:r w:rsidRPr="00B605AE">
              <w:rPr>
                <w:rFonts w:ascii="Times New Roman" w:hAnsi="Times New Roman"/>
                <w:noProof/>
                <w:lang w:val="vi-VN"/>
              </w:rPr>
              <w:t xml:space="preserve">- Lưu: VT, </w:t>
            </w:r>
            <w:r w:rsidR="00583598" w:rsidRPr="00A31E2B">
              <w:rPr>
                <w:rFonts w:ascii="Times New Roman" w:hAnsi="Times New Roman"/>
                <w:noProof/>
                <w:lang w:val="vi-VN"/>
              </w:rPr>
              <w:t>KHTC</w:t>
            </w:r>
            <w:r w:rsidRPr="00B605AE">
              <w:rPr>
                <w:rFonts w:ascii="Times New Roman" w:hAnsi="Times New Roman"/>
                <w:noProof/>
                <w:lang w:val="vi-VN"/>
              </w:rPr>
              <w:t>.</w:t>
            </w:r>
          </w:p>
          <w:p w14:paraId="0D95E693" w14:textId="77777777" w:rsidR="0027181D" w:rsidRPr="00B605AE" w:rsidRDefault="0027181D">
            <w:pPr>
              <w:spacing w:after="0" w:line="240" w:lineRule="auto"/>
              <w:jc w:val="both"/>
              <w:rPr>
                <w:rFonts w:ascii="Times New Roman" w:hAnsi="Times New Roman"/>
                <w:noProof/>
                <w:sz w:val="28"/>
                <w:szCs w:val="28"/>
                <w:lang w:val="vi-VN"/>
              </w:rPr>
            </w:pPr>
          </w:p>
        </w:tc>
        <w:tc>
          <w:tcPr>
            <w:tcW w:w="2196" w:type="dxa"/>
          </w:tcPr>
          <w:p w14:paraId="65742A2B" w14:textId="77777777" w:rsidR="0027181D" w:rsidRPr="00B605AE" w:rsidRDefault="0027181D" w:rsidP="00D71B8F">
            <w:pPr>
              <w:spacing w:after="0" w:line="240" w:lineRule="auto"/>
              <w:jc w:val="center"/>
              <w:rPr>
                <w:rFonts w:ascii="Times New Roman" w:hAnsi="Times New Roman"/>
                <w:b/>
                <w:noProof/>
                <w:sz w:val="28"/>
                <w:szCs w:val="28"/>
                <w:lang w:val="vi-VN"/>
              </w:rPr>
            </w:pPr>
          </w:p>
        </w:tc>
        <w:tc>
          <w:tcPr>
            <w:tcW w:w="3003" w:type="dxa"/>
          </w:tcPr>
          <w:p w14:paraId="4ABB3C4A" w14:textId="184FF84A" w:rsidR="0027181D" w:rsidRPr="00B605AE" w:rsidRDefault="0027181D" w:rsidP="00D71B8F">
            <w:pPr>
              <w:spacing w:after="0" w:line="240" w:lineRule="auto"/>
              <w:jc w:val="center"/>
              <w:rPr>
                <w:rFonts w:ascii="Times New Roman" w:hAnsi="Times New Roman"/>
                <w:b/>
                <w:noProof/>
                <w:sz w:val="28"/>
                <w:szCs w:val="28"/>
                <w:lang w:val="vi-VN"/>
              </w:rPr>
            </w:pPr>
            <w:r w:rsidRPr="00B605AE">
              <w:rPr>
                <w:rFonts w:ascii="Times New Roman" w:hAnsi="Times New Roman"/>
                <w:b/>
                <w:noProof/>
                <w:sz w:val="28"/>
                <w:szCs w:val="28"/>
                <w:lang w:val="vi-VN"/>
              </w:rPr>
              <w:t>GIÁM ĐỐC</w:t>
            </w:r>
          </w:p>
          <w:p w14:paraId="0C04C724" w14:textId="77777777" w:rsidR="0027181D" w:rsidRPr="00B605AE" w:rsidRDefault="0027181D" w:rsidP="00D71B8F">
            <w:pPr>
              <w:spacing w:after="0" w:line="240" w:lineRule="auto"/>
              <w:jc w:val="center"/>
              <w:rPr>
                <w:rFonts w:ascii="Times New Roman" w:hAnsi="Times New Roman"/>
                <w:b/>
                <w:noProof/>
                <w:sz w:val="28"/>
                <w:szCs w:val="28"/>
                <w:lang w:val="vi-VN"/>
              </w:rPr>
            </w:pPr>
          </w:p>
          <w:p w14:paraId="2E5864E7" w14:textId="043EE83E" w:rsidR="0027181D" w:rsidRPr="00B605AE" w:rsidRDefault="0027181D" w:rsidP="00D71B8F">
            <w:pPr>
              <w:spacing w:after="0" w:line="240" w:lineRule="auto"/>
              <w:jc w:val="center"/>
              <w:rPr>
                <w:rFonts w:ascii="Times New Roman" w:hAnsi="Times New Roman"/>
                <w:b/>
                <w:noProof/>
                <w:sz w:val="28"/>
                <w:szCs w:val="28"/>
                <w:lang w:val="vi-VN"/>
              </w:rPr>
            </w:pPr>
          </w:p>
          <w:p w14:paraId="7C6055F5" w14:textId="77777777" w:rsidR="0027181D" w:rsidRPr="00B605AE" w:rsidRDefault="0027181D" w:rsidP="00D71B8F">
            <w:pPr>
              <w:spacing w:after="0" w:line="240" w:lineRule="auto"/>
              <w:jc w:val="center"/>
              <w:rPr>
                <w:rFonts w:ascii="Times New Roman" w:hAnsi="Times New Roman"/>
                <w:b/>
                <w:noProof/>
                <w:sz w:val="28"/>
                <w:szCs w:val="28"/>
                <w:lang w:val="vi-VN"/>
              </w:rPr>
            </w:pPr>
          </w:p>
          <w:p w14:paraId="6E7F7CF8" w14:textId="77777777" w:rsidR="002337D2" w:rsidRPr="00B605AE" w:rsidRDefault="002337D2" w:rsidP="00D71B8F">
            <w:pPr>
              <w:spacing w:after="0" w:line="240" w:lineRule="auto"/>
              <w:jc w:val="center"/>
              <w:rPr>
                <w:rFonts w:ascii="Times New Roman" w:hAnsi="Times New Roman"/>
                <w:b/>
                <w:noProof/>
                <w:sz w:val="28"/>
                <w:szCs w:val="28"/>
                <w:lang w:val="vi-VN"/>
              </w:rPr>
            </w:pPr>
          </w:p>
          <w:p w14:paraId="7DAA4CFA" w14:textId="77777777" w:rsidR="00EA0497" w:rsidRPr="00B605AE" w:rsidRDefault="00EA0497" w:rsidP="00D71B8F">
            <w:pPr>
              <w:spacing w:after="0" w:line="240" w:lineRule="auto"/>
              <w:jc w:val="center"/>
              <w:rPr>
                <w:rFonts w:ascii="Times New Roman" w:hAnsi="Times New Roman"/>
                <w:b/>
                <w:noProof/>
                <w:sz w:val="28"/>
                <w:szCs w:val="28"/>
                <w:lang w:val="vi-VN"/>
              </w:rPr>
            </w:pPr>
          </w:p>
          <w:p w14:paraId="069ADC46" w14:textId="220D757F" w:rsidR="0027181D" w:rsidRPr="00B605AE" w:rsidRDefault="00BF1319" w:rsidP="00D71B8F">
            <w:pPr>
              <w:spacing w:after="0" w:line="240" w:lineRule="auto"/>
              <w:jc w:val="center"/>
              <w:rPr>
                <w:rFonts w:ascii="Times New Roman" w:hAnsi="Times New Roman"/>
                <w:b/>
                <w:noProof/>
                <w:sz w:val="28"/>
                <w:szCs w:val="28"/>
                <w:lang w:val="vi-VN"/>
              </w:rPr>
            </w:pPr>
            <w:r w:rsidRPr="00B605AE">
              <w:rPr>
                <w:rFonts w:ascii="Times New Roman" w:hAnsi="Times New Roman"/>
                <w:b/>
                <w:noProof/>
                <w:sz w:val="28"/>
                <w:szCs w:val="28"/>
                <w:lang w:val="vi-VN"/>
              </w:rPr>
              <w:t>Lê Quang Hùng</w:t>
            </w:r>
          </w:p>
        </w:tc>
      </w:tr>
    </w:tbl>
    <w:p w14:paraId="1D922756" w14:textId="4221AF2C" w:rsidR="00AE5793" w:rsidRPr="00A31E2B" w:rsidRDefault="00AE5793" w:rsidP="00E6034F">
      <w:pPr>
        <w:spacing w:after="0" w:line="240" w:lineRule="auto"/>
        <w:rPr>
          <w:noProof/>
          <w:lang w:val="vi-VN"/>
        </w:rPr>
      </w:pPr>
    </w:p>
    <w:sectPr w:rsidR="00AE5793" w:rsidRPr="00A31E2B" w:rsidSect="00BB2025">
      <w:pgSz w:w="11907" w:h="16840"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EAF81" w14:textId="77777777" w:rsidR="00497F0D" w:rsidRDefault="00497F0D" w:rsidP="008A0DC9">
      <w:pPr>
        <w:spacing w:after="0" w:line="240" w:lineRule="auto"/>
      </w:pPr>
      <w:r>
        <w:separator/>
      </w:r>
    </w:p>
  </w:endnote>
  <w:endnote w:type="continuationSeparator" w:id="0">
    <w:p w14:paraId="5B9AC0B1" w14:textId="77777777" w:rsidR="00497F0D" w:rsidRDefault="00497F0D" w:rsidP="008A0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425EB" w14:textId="77777777" w:rsidR="00497F0D" w:rsidRDefault="00497F0D" w:rsidP="008A0DC9">
      <w:pPr>
        <w:spacing w:after="0" w:line="240" w:lineRule="auto"/>
      </w:pPr>
      <w:r>
        <w:separator/>
      </w:r>
    </w:p>
  </w:footnote>
  <w:footnote w:type="continuationSeparator" w:id="0">
    <w:p w14:paraId="7D97FF13" w14:textId="77777777" w:rsidR="00497F0D" w:rsidRDefault="00497F0D" w:rsidP="008A0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4070"/>
    <w:multiLevelType w:val="hybridMultilevel"/>
    <w:tmpl w:val="EEE0C228"/>
    <w:lvl w:ilvl="0" w:tplc="79088BF6">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5758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5E5"/>
    <w:rsid w:val="000106F2"/>
    <w:rsid w:val="000142B8"/>
    <w:rsid w:val="00014F17"/>
    <w:rsid w:val="00057C9D"/>
    <w:rsid w:val="000739E7"/>
    <w:rsid w:val="00080317"/>
    <w:rsid w:val="000C0D80"/>
    <w:rsid w:val="000C58F1"/>
    <w:rsid w:val="000F7CE8"/>
    <w:rsid w:val="00117276"/>
    <w:rsid w:val="00143316"/>
    <w:rsid w:val="00173FCA"/>
    <w:rsid w:val="00176155"/>
    <w:rsid w:val="00182EB2"/>
    <w:rsid w:val="001964B7"/>
    <w:rsid w:val="001F60DD"/>
    <w:rsid w:val="0020779B"/>
    <w:rsid w:val="0021093A"/>
    <w:rsid w:val="00220606"/>
    <w:rsid w:val="002337D2"/>
    <w:rsid w:val="00251824"/>
    <w:rsid w:val="00252BA8"/>
    <w:rsid w:val="00262E0B"/>
    <w:rsid w:val="0027181D"/>
    <w:rsid w:val="002A0D0F"/>
    <w:rsid w:val="002A6C69"/>
    <w:rsid w:val="002C2C00"/>
    <w:rsid w:val="002C67DB"/>
    <w:rsid w:val="002D5200"/>
    <w:rsid w:val="002E262E"/>
    <w:rsid w:val="002F5A7D"/>
    <w:rsid w:val="00303468"/>
    <w:rsid w:val="00316903"/>
    <w:rsid w:val="00321B61"/>
    <w:rsid w:val="00322DB4"/>
    <w:rsid w:val="00373F15"/>
    <w:rsid w:val="003838B5"/>
    <w:rsid w:val="003B0C8C"/>
    <w:rsid w:val="003B1C96"/>
    <w:rsid w:val="003B66C3"/>
    <w:rsid w:val="003B6B1D"/>
    <w:rsid w:val="003C70F9"/>
    <w:rsid w:val="00410E7E"/>
    <w:rsid w:val="00412BC5"/>
    <w:rsid w:val="004474E1"/>
    <w:rsid w:val="004936A6"/>
    <w:rsid w:val="00497F0D"/>
    <w:rsid w:val="004A5F91"/>
    <w:rsid w:val="004D4D8D"/>
    <w:rsid w:val="004E2A6D"/>
    <w:rsid w:val="004E4910"/>
    <w:rsid w:val="004F5146"/>
    <w:rsid w:val="004F625B"/>
    <w:rsid w:val="00503BDD"/>
    <w:rsid w:val="005116A1"/>
    <w:rsid w:val="005233D7"/>
    <w:rsid w:val="005343CF"/>
    <w:rsid w:val="00544212"/>
    <w:rsid w:val="00554EE3"/>
    <w:rsid w:val="005555D2"/>
    <w:rsid w:val="00556BE1"/>
    <w:rsid w:val="00575A82"/>
    <w:rsid w:val="0058092F"/>
    <w:rsid w:val="00581F5D"/>
    <w:rsid w:val="00583598"/>
    <w:rsid w:val="005863FB"/>
    <w:rsid w:val="005924E1"/>
    <w:rsid w:val="005B4146"/>
    <w:rsid w:val="005B5BBE"/>
    <w:rsid w:val="005C6B93"/>
    <w:rsid w:val="005D065D"/>
    <w:rsid w:val="005D0894"/>
    <w:rsid w:val="005E11C4"/>
    <w:rsid w:val="005E3382"/>
    <w:rsid w:val="006046F0"/>
    <w:rsid w:val="00611D58"/>
    <w:rsid w:val="006173C4"/>
    <w:rsid w:val="00626178"/>
    <w:rsid w:val="00632883"/>
    <w:rsid w:val="00634872"/>
    <w:rsid w:val="00634A38"/>
    <w:rsid w:val="00687132"/>
    <w:rsid w:val="006D3579"/>
    <w:rsid w:val="0070294C"/>
    <w:rsid w:val="00712B89"/>
    <w:rsid w:val="00724EEE"/>
    <w:rsid w:val="0073772D"/>
    <w:rsid w:val="00764CB0"/>
    <w:rsid w:val="007907D0"/>
    <w:rsid w:val="00796CAC"/>
    <w:rsid w:val="007C5A00"/>
    <w:rsid w:val="007F33D2"/>
    <w:rsid w:val="008032C0"/>
    <w:rsid w:val="00820D03"/>
    <w:rsid w:val="008413CA"/>
    <w:rsid w:val="008536BA"/>
    <w:rsid w:val="00857468"/>
    <w:rsid w:val="00864D5F"/>
    <w:rsid w:val="0087157C"/>
    <w:rsid w:val="00872C6E"/>
    <w:rsid w:val="008A0DC9"/>
    <w:rsid w:val="008B2AC9"/>
    <w:rsid w:val="008B3C27"/>
    <w:rsid w:val="008B417E"/>
    <w:rsid w:val="008B5890"/>
    <w:rsid w:val="008B6D55"/>
    <w:rsid w:val="008D0D31"/>
    <w:rsid w:val="008D62E1"/>
    <w:rsid w:val="008E5075"/>
    <w:rsid w:val="008E71D3"/>
    <w:rsid w:val="009109A3"/>
    <w:rsid w:val="00916049"/>
    <w:rsid w:val="00917623"/>
    <w:rsid w:val="00925273"/>
    <w:rsid w:val="00932D20"/>
    <w:rsid w:val="009332F8"/>
    <w:rsid w:val="0093367A"/>
    <w:rsid w:val="00944364"/>
    <w:rsid w:val="0096056E"/>
    <w:rsid w:val="009A7156"/>
    <w:rsid w:val="009A765B"/>
    <w:rsid w:val="009B57BB"/>
    <w:rsid w:val="009E010E"/>
    <w:rsid w:val="009E25CB"/>
    <w:rsid w:val="009E30A0"/>
    <w:rsid w:val="009F1CFA"/>
    <w:rsid w:val="009F6DC8"/>
    <w:rsid w:val="00A31E2B"/>
    <w:rsid w:val="00A41439"/>
    <w:rsid w:val="00A477DA"/>
    <w:rsid w:val="00A579CE"/>
    <w:rsid w:val="00A73CF2"/>
    <w:rsid w:val="00A76104"/>
    <w:rsid w:val="00A8661C"/>
    <w:rsid w:val="00A9435E"/>
    <w:rsid w:val="00AA0927"/>
    <w:rsid w:val="00AC185E"/>
    <w:rsid w:val="00AD05BA"/>
    <w:rsid w:val="00AE5793"/>
    <w:rsid w:val="00AE7572"/>
    <w:rsid w:val="00AF4CDC"/>
    <w:rsid w:val="00B13352"/>
    <w:rsid w:val="00B421C9"/>
    <w:rsid w:val="00B52154"/>
    <w:rsid w:val="00B605AE"/>
    <w:rsid w:val="00B730BC"/>
    <w:rsid w:val="00B91343"/>
    <w:rsid w:val="00BA4190"/>
    <w:rsid w:val="00BB2025"/>
    <w:rsid w:val="00BB3DBC"/>
    <w:rsid w:val="00BE4B05"/>
    <w:rsid w:val="00BF1319"/>
    <w:rsid w:val="00C40F85"/>
    <w:rsid w:val="00C416DA"/>
    <w:rsid w:val="00C44062"/>
    <w:rsid w:val="00C676BA"/>
    <w:rsid w:val="00C747D5"/>
    <w:rsid w:val="00CA1E31"/>
    <w:rsid w:val="00CA2628"/>
    <w:rsid w:val="00CA4815"/>
    <w:rsid w:val="00CB77F5"/>
    <w:rsid w:val="00CD7786"/>
    <w:rsid w:val="00CE0660"/>
    <w:rsid w:val="00CE2369"/>
    <w:rsid w:val="00CF76EB"/>
    <w:rsid w:val="00D009D9"/>
    <w:rsid w:val="00D20D92"/>
    <w:rsid w:val="00D27196"/>
    <w:rsid w:val="00D6515F"/>
    <w:rsid w:val="00D67961"/>
    <w:rsid w:val="00D71B8F"/>
    <w:rsid w:val="00D86403"/>
    <w:rsid w:val="00D86FDE"/>
    <w:rsid w:val="00DA0CC5"/>
    <w:rsid w:val="00DA750A"/>
    <w:rsid w:val="00DB1E33"/>
    <w:rsid w:val="00DB7F30"/>
    <w:rsid w:val="00DD6BC4"/>
    <w:rsid w:val="00DE7588"/>
    <w:rsid w:val="00DF55E5"/>
    <w:rsid w:val="00DF78EE"/>
    <w:rsid w:val="00E00C26"/>
    <w:rsid w:val="00E040C7"/>
    <w:rsid w:val="00E139E7"/>
    <w:rsid w:val="00E17A5E"/>
    <w:rsid w:val="00E202F4"/>
    <w:rsid w:val="00E238B6"/>
    <w:rsid w:val="00E329F3"/>
    <w:rsid w:val="00E41C0C"/>
    <w:rsid w:val="00E6034F"/>
    <w:rsid w:val="00E61DA2"/>
    <w:rsid w:val="00E6271D"/>
    <w:rsid w:val="00E85ACF"/>
    <w:rsid w:val="00E922CB"/>
    <w:rsid w:val="00EA0497"/>
    <w:rsid w:val="00EA67FE"/>
    <w:rsid w:val="00EC2A75"/>
    <w:rsid w:val="00EC2D55"/>
    <w:rsid w:val="00EF0682"/>
    <w:rsid w:val="00F43328"/>
    <w:rsid w:val="00F5098E"/>
    <w:rsid w:val="00F53C21"/>
    <w:rsid w:val="00F74CB6"/>
    <w:rsid w:val="00F955E6"/>
    <w:rsid w:val="00F95B75"/>
    <w:rsid w:val="00FA03CF"/>
    <w:rsid w:val="00FB4AFA"/>
    <w:rsid w:val="00FD5A06"/>
    <w:rsid w:val="00FE0693"/>
    <w:rsid w:val="00FE0E92"/>
    <w:rsid w:val="00FE3E43"/>
    <w:rsid w:val="00FE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E1A2"/>
  <w15:docId w15:val="{2B2681D3-D70E-4BD4-924F-6EE52FF2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5E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F15"/>
    <w:pPr>
      <w:ind w:left="720"/>
      <w:contextualSpacing/>
    </w:pPr>
  </w:style>
  <w:style w:type="character" w:customStyle="1" w:styleId="fontstyle21">
    <w:name w:val="fontstyle21"/>
    <w:basedOn w:val="DefaultParagraphFont"/>
    <w:rsid w:val="008536BA"/>
    <w:rPr>
      <w:rFonts w:ascii="Times New Roman" w:hAnsi="Times New Roman" w:cs="Times New Roman" w:hint="default"/>
      <w:b w:val="0"/>
      <w:bCs w:val="0"/>
      <w:i w:val="0"/>
      <w:iCs w:val="0"/>
      <w:color w:val="000000"/>
      <w:sz w:val="26"/>
      <w:szCs w:val="26"/>
    </w:rPr>
  </w:style>
  <w:style w:type="character" w:customStyle="1" w:styleId="fontstyle01">
    <w:name w:val="fontstyle01"/>
    <w:basedOn w:val="DefaultParagraphFont"/>
    <w:rsid w:val="005B4146"/>
    <w:rPr>
      <w:rFonts w:ascii="Times New Roman" w:hAnsi="Times New Roman" w:cs="Times New Roman" w:hint="default"/>
      <w:b/>
      <w:bCs/>
      <w:i w:val="0"/>
      <w:iCs w:val="0"/>
      <w:color w:val="000000"/>
      <w:sz w:val="28"/>
      <w:szCs w:val="28"/>
    </w:rPr>
  </w:style>
  <w:style w:type="table" w:styleId="TableGrid">
    <w:name w:val="Table Grid"/>
    <w:basedOn w:val="TableNormal"/>
    <w:uiPriority w:val="59"/>
    <w:rsid w:val="00820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D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DC9"/>
    <w:rPr>
      <w:rFonts w:ascii="Calibri" w:eastAsia="Calibri" w:hAnsi="Calibri" w:cs="Times New Roman"/>
    </w:rPr>
  </w:style>
  <w:style w:type="paragraph" w:styleId="Footer">
    <w:name w:val="footer"/>
    <w:basedOn w:val="Normal"/>
    <w:link w:val="FooterChar"/>
    <w:uiPriority w:val="99"/>
    <w:unhideWhenUsed/>
    <w:rsid w:val="008A0D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DC9"/>
    <w:rPr>
      <w:rFonts w:ascii="Calibri" w:eastAsia="Calibri" w:hAnsi="Calibri" w:cs="Times New Roman"/>
    </w:rPr>
  </w:style>
  <w:style w:type="character" w:styleId="Hyperlink">
    <w:name w:val="Hyperlink"/>
    <w:basedOn w:val="DefaultParagraphFont"/>
    <w:uiPriority w:val="99"/>
    <w:unhideWhenUsed/>
    <w:rsid w:val="00D27196"/>
    <w:rPr>
      <w:color w:val="0000FF" w:themeColor="hyperlink"/>
      <w:u w:val="single"/>
    </w:rPr>
  </w:style>
  <w:style w:type="character" w:customStyle="1" w:styleId="UnresolvedMention1">
    <w:name w:val="Unresolved Mention1"/>
    <w:basedOn w:val="DefaultParagraphFont"/>
    <w:uiPriority w:val="99"/>
    <w:semiHidden/>
    <w:unhideWhenUsed/>
    <w:rsid w:val="00D27196"/>
    <w:rPr>
      <w:color w:val="605E5C"/>
      <w:shd w:val="clear" w:color="auto" w:fill="E1DFDD"/>
    </w:rPr>
  </w:style>
  <w:style w:type="character" w:styleId="FollowedHyperlink">
    <w:name w:val="FollowedHyperlink"/>
    <w:basedOn w:val="DefaultParagraphFont"/>
    <w:uiPriority w:val="99"/>
    <w:semiHidden/>
    <w:unhideWhenUsed/>
    <w:rsid w:val="006871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983729">
      <w:bodyDiv w:val="1"/>
      <w:marLeft w:val="0"/>
      <w:marRight w:val="0"/>
      <w:marTop w:val="0"/>
      <w:marBottom w:val="0"/>
      <w:divBdr>
        <w:top w:val="none" w:sz="0" w:space="0" w:color="auto"/>
        <w:left w:val="none" w:sz="0" w:space="0" w:color="auto"/>
        <w:bottom w:val="none" w:sz="0" w:space="0" w:color="auto"/>
        <w:right w:val="none" w:sz="0" w:space="0" w:color="auto"/>
      </w:divBdr>
    </w:div>
    <w:div w:id="836310048">
      <w:bodyDiv w:val="1"/>
      <w:marLeft w:val="0"/>
      <w:marRight w:val="0"/>
      <w:marTop w:val="0"/>
      <w:marBottom w:val="0"/>
      <w:divBdr>
        <w:top w:val="none" w:sz="0" w:space="0" w:color="auto"/>
        <w:left w:val="none" w:sz="0" w:space="0" w:color="auto"/>
        <w:bottom w:val="none" w:sz="0" w:space="0" w:color="auto"/>
        <w:right w:val="none" w:sz="0" w:space="0" w:color="auto"/>
      </w:divBdr>
      <w:divsChild>
        <w:div w:id="695160609">
          <w:marLeft w:val="45"/>
          <w:marRight w:val="0"/>
          <w:marTop w:val="0"/>
          <w:marBottom w:val="0"/>
          <w:divBdr>
            <w:top w:val="none" w:sz="0" w:space="0" w:color="auto"/>
            <w:left w:val="none" w:sz="0" w:space="0" w:color="auto"/>
            <w:bottom w:val="none" w:sz="0" w:space="0" w:color="auto"/>
            <w:right w:val="none" w:sz="0" w:space="0" w:color="auto"/>
          </w:divBdr>
        </w:div>
      </w:divsChild>
    </w:div>
    <w:div w:id="941765703">
      <w:bodyDiv w:val="1"/>
      <w:marLeft w:val="0"/>
      <w:marRight w:val="0"/>
      <w:marTop w:val="0"/>
      <w:marBottom w:val="0"/>
      <w:divBdr>
        <w:top w:val="none" w:sz="0" w:space="0" w:color="auto"/>
        <w:left w:val="none" w:sz="0" w:space="0" w:color="auto"/>
        <w:bottom w:val="none" w:sz="0" w:space="0" w:color="auto"/>
        <w:right w:val="none" w:sz="0" w:space="0" w:color="auto"/>
      </w:divBdr>
      <w:divsChild>
        <w:div w:id="1320233548">
          <w:marLeft w:val="45"/>
          <w:marRight w:val="0"/>
          <w:marTop w:val="0"/>
          <w:marBottom w:val="0"/>
          <w:divBdr>
            <w:top w:val="none" w:sz="0" w:space="0" w:color="auto"/>
            <w:left w:val="none" w:sz="0" w:space="0" w:color="auto"/>
            <w:bottom w:val="none" w:sz="0" w:space="0" w:color="auto"/>
            <w:right w:val="none" w:sz="0" w:space="0" w:color="auto"/>
          </w:divBdr>
        </w:div>
      </w:divsChild>
    </w:div>
    <w:div w:id="1056314138">
      <w:bodyDiv w:val="1"/>
      <w:marLeft w:val="0"/>
      <w:marRight w:val="0"/>
      <w:marTop w:val="0"/>
      <w:marBottom w:val="0"/>
      <w:divBdr>
        <w:top w:val="none" w:sz="0" w:space="0" w:color="auto"/>
        <w:left w:val="none" w:sz="0" w:space="0" w:color="auto"/>
        <w:bottom w:val="none" w:sz="0" w:space="0" w:color="auto"/>
        <w:right w:val="none" w:sz="0" w:space="0" w:color="auto"/>
      </w:divBdr>
    </w:div>
    <w:div w:id="1234584039">
      <w:bodyDiv w:val="1"/>
      <w:marLeft w:val="0"/>
      <w:marRight w:val="0"/>
      <w:marTop w:val="0"/>
      <w:marBottom w:val="0"/>
      <w:divBdr>
        <w:top w:val="none" w:sz="0" w:space="0" w:color="auto"/>
        <w:left w:val="none" w:sz="0" w:space="0" w:color="auto"/>
        <w:bottom w:val="none" w:sz="0" w:space="0" w:color="auto"/>
        <w:right w:val="none" w:sz="0" w:space="0" w:color="auto"/>
      </w:divBdr>
    </w:div>
    <w:div w:id="141053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Quốc Bảo</dc:creator>
  <cp:lastModifiedBy>Pham Quoc Bao</cp:lastModifiedBy>
  <cp:revision>13</cp:revision>
  <cp:lastPrinted>2026-08-04T10:18:00Z</cp:lastPrinted>
  <dcterms:created xsi:type="dcterms:W3CDTF">2026-08-04T04:44:00Z</dcterms:created>
  <dcterms:modified xsi:type="dcterms:W3CDTF">2026-08-05T03:29:00Z</dcterms:modified>
</cp:coreProperties>
</file>